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4" w:rsidRPr="003954B4" w:rsidRDefault="003954B4" w:rsidP="003954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/>
          <w:sz w:val="28"/>
          <w:szCs w:val="28"/>
          <w:lang w:eastAsia="it-IT"/>
        </w:rPr>
      </w:pPr>
      <w:r w:rsidRPr="003954B4">
        <w:rPr>
          <w:rFonts w:ascii="Verdana" w:hAnsi="Verdana" w:cs="CIDFont+F2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 wp14:anchorId="131A0886" wp14:editId="68C5AB35">
            <wp:simplePos x="0" y="0"/>
            <wp:positionH relativeFrom="column">
              <wp:posOffset>-121920</wp:posOffset>
            </wp:positionH>
            <wp:positionV relativeFrom="paragraph">
              <wp:posOffset>-127000</wp:posOffset>
            </wp:positionV>
            <wp:extent cx="1802130" cy="673100"/>
            <wp:effectExtent l="0" t="0" r="7620" b="0"/>
            <wp:wrapTight wrapText="bothSides">
              <wp:wrapPolygon edited="0">
                <wp:start x="0" y="0"/>
                <wp:lineTo x="0" y="20785"/>
                <wp:lineTo x="21463" y="20785"/>
                <wp:lineTo x="2146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B4">
        <w:rPr>
          <w:rFonts w:ascii="Verdana" w:hAnsi="Verdana" w:cs="Arial Black"/>
          <w:b/>
          <w:color w:val="008000"/>
          <w:sz w:val="56"/>
          <w:szCs w:val="56"/>
          <w:lang w:eastAsia="it-IT"/>
        </w:rPr>
        <w:t>Coldiretti Alessandria</w:t>
      </w:r>
    </w:p>
    <w:p w:rsidR="003954B4" w:rsidRPr="003954B4" w:rsidRDefault="003954B4" w:rsidP="003954B4">
      <w:pPr>
        <w:spacing w:after="0" w:line="240" w:lineRule="auto"/>
        <w:ind w:firstLine="708"/>
        <w:outlineLvl w:val="1"/>
        <w:rPr>
          <w:rFonts w:ascii="Verdana" w:hAnsi="Verdana"/>
          <w:b/>
          <w:sz w:val="20"/>
          <w:szCs w:val="20"/>
        </w:rPr>
      </w:pPr>
    </w:p>
    <w:p w:rsidR="003954B4" w:rsidRPr="003954B4" w:rsidRDefault="003954B4" w:rsidP="003954B4">
      <w:pPr>
        <w:spacing w:after="0" w:line="240" w:lineRule="auto"/>
        <w:ind w:firstLine="708"/>
        <w:outlineLvl w:val="1"/>
        <w:rPr>
          <w:rFonts w:ascii="Verdana" w:hAnsi="Verdana"/>
          <w:b/>
          <w:sz w:val="20"/>
          <w:szCs w:val="20"/>
        </w:rPr>
      </w:pPr>
    </w:p>
    <w:p w:rsidR="003954B4" w:rsidRPr="003954B4" w:rsidRDefault="003954B4" w:rsidP="003954B4">
      <w:pPr>
        <w:spacing w:after="0" w:line="240" w:lineRule="auto"/>
        <w:ind w:firstLine="708"/>
        <w:outlineLvl w:val="1"/>
        <w:rPr>
          <w:rFonts w:ascii="Verdana" w:hAnsi="Verdana" w:cs="Arial"/>
          <w:color w:val="231F20"/>
          <w:spacing w:val="-15"/>
          <w:kern w:val="36"/>
          <w:sz w:val="47"/>
          <w:szCs w:val="47"/>
        </w:rPr>
      </w:pPr>
      <w:r w:rsidRPr="003954B4">
        <w:rPr>
          <w:rFonts w:ascii="Verdana" w:hAnsi="Verdana"/>
          <w:b/>
          <w:sz w:val="20"/>
          <w:szCs w:val="20"/>
        </w:rPr>
        <w:t>Comunicato n. 16</w:t>
      </w:r>
      <w:r>
        <w:rPr>
          <w:rFonts w:ascii="Verdana" w:hAnsi="Verdana"/>
          <w:b/>
          <w:sz w:val="20"/>
          <w:szCs w:val="20"/>
        </w:rPr>
        <w:t>4</w:t>
      </w:r>
      <w:r w:rsidRPr="003954B4">
        <w:rPr>
          <w:rFonts w:ascii="Verdana" w:hAnsi="Verdana"/>
          <w:b/>
          <w:sz w:val="20"/>
          <w:szCs w:val="20"/>
        </w:rPr>
        <w:t>/2021</w:t>
      </w:r>
    </w:p>
    <w:p w:rsidR="003954B4" w:rsidRPr="003954B4" w:rsidRDefault="003954B4" w:rsidP="003954B4">
      <w:pPr>
        <w:spacing w:after="0" w:line="240" w:lineRule="auto"/>
        <w:rPr>
          <w:rFonts w:ascii="Verdana" w:hAnsi="Verdana" w:cs="Times New Roman"/>
          <w:b/>
          <w:bCs/>
          <w:color w:val="000000"/>
          <w:sz w:val="21"/>
          <w:szCs w:val="21"/>
          <w:lang w:eastAsia="it-IT"/>
        </w:rPr>
      </w:pPr>
    </w:p>
    <w:p w:rsidR="00E61609" w:rsidRPr="00E61609" w:rsidRDefault="00E61609" w:rsidP="00E61609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231F20"/>
          <w:sz w:val="20"/>
          <w:szCs w:val="20"/>
          <w:lang w:eastAsia="it-IT"/>
        </w:rPr>
      </w:pPr>
      <w:r>
        <w:rPr>
          <w:rFonts w:ascii="Verdana" w:hAnsi="Verdana" w:cs="Arial"/>
          <w:b/>
          <w:color w:val="000000"/>
          <w:sz w:val="19"/>
          <w:szCs w:val="19"/>
        </w:rPr>
        <w:t>Imparare divertendosi, non c’è che l’imbarazzo della scelta. I</w:t>
      </w:r>
      <w:r w:rsidRPr="00E61609">
        <w:rPr>
          <w:rFonts w:ascii="Verdana" w:hAnsi="Verdana" w:cs="Arial"/>
          <w:b/>
          <w:color w:val="000000"/>
          <w:sz w:val="20"/>
          <w:szCs w:val="20"/>
        </w:rPr>
        <w:t xml:space="preserve">n provincia sono oltre </w:t>
      </w:r>
      <w:proofErr w:type="gramStart"/>
      <w:r w:rsidRPr="00E61609">
        <w:rPr>
          <w:rFonts w:ascii="Verdana" w:hAnsi="Verdana" w:cs="Arial"/>
          <w:b/>
          <w:color w:val="000000"/>
          <w:sz w:val="20"/>
          <w:szCs w:val="20"/>
        </w:rPr>
        <w:t>60</w:t>
      </w:r>
      <w:proofErr w:type="gramEnd"/>
    </w:p>
    <w:p w:rsidR="003954B4" w:rsidRPr="003954B4" w:rsidRDefault="00E61609" w:rsidP="00E61609">
      <w:pPr>
        <w:spacing w:after="0" w:line="240" w:lineRule="auto"/>
        <w:jc w:val="center"/>
        <w:rPr>
          <w:rFonts w:ascii="Verdana" w:hAnsi="Verdana" w:cs="Arial"/>
          <w:i/>
          <w:sz w:val="43"/>
          <w:szCs w:val="43"/>
        </w:rPr>
      </w:pPr>
      <w:r w:rsidRPr="00E61609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 xml:space="preserve">Fattorie Didattiche: vacanze educative, riparte l’offerta formativa </w:t>
      </w:r>
      <w:r w:rsidR="003954B4" w:rsidRPr="00E61609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 xml:space="preserve">è </w:t>
      </w:r>
      <w:r w:rsidRPr="00E61609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 xml:space="preserve">“tutto </w:t>
      </w:r>
      <w:r w:rsidR="003954B4" w:rsidRPr="00E61609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>full</w:t>
      </w:r>
      <w:proofErr w:type="gramStart"/>
      <w:r w:rsidR="003954B4" w:rsidRPr="00E61609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>”</w:t>
      </w:r>
      <w:proofErr w:type="gramEnd"/>
      <w:r w:rsidR="003954B4" w:rsidRPr="003954B4">
        <w:rPr>
          <w:rFonts w:ascii="Verdana" w:hAnsi="Verdana" w:cs="Times New Roman"/>
          <w:b/>
          <w:bCs/>
          <w:color w:val="117D1E"/>
          <w:sz w:val="43"/>
          <w:szCs w:val="43"/>
          <w:lang w:eastAsia="it-IT"/>
        </w:rPr>
        <w:t xml:space="preserve"> </w:t>
      </w:r>
    </w:p>
    <w:p w:rsidR="003954B4" w:rsidRPr="00E61609" w:rsidRDefault="00E61609" w:rsidP="00E61609">
      <w:pPr>
        <w:spacing w:after="0" w:line="240" w:lineRule="auto"/>
        <w:jc w:val="center"/>
        <w:rPr>
          <w:i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 xml:space="preserve">Un aiuto importante </w:t>
      </w:r>
      <w:r w:rsidRPr="00E61609">
        <w:rPr>
          <w:rFonts w:ascii="Verdana" w:hAnsi="Verdana" w:cs="Calibri"/>
          <w:i/>
          <w:sz w:val="20"/>
          <w:szCs w:val="20"/>
        </w:rPr>
        <w:t xml:space="preserve">per </w:t>
      </w:r>
      <w:r w:rsidRPr="00E61609">
        <w:rPr>
          <w:rFonts w:ascii="Verdana" w:hAnsi="Verdana"/>
          <w:i/>
          <w:sz w:val="20"/>
          <w:szCs w:val="20"/>
        </w:rPr>
        <w:t>i genitori che lavorano e cercano un luogo sicuro dove lasciare i </w:t>
      </w:r>
      <w:proofErr w:type="gramStart"/>
      <w:r w:rsidRPr="00E61609">
        <w:rPr>
          <w:rFonts w:ascii="Verdana" w:hAnsi="Verdana"/>
          <w:i/>
          <w:sz w:val="20"/>
          <w:szCs w:val="20"/>
        </w:rPr>
        <w:t>figli</w:t>
      </w:r>
      <w:proofErr w:type="gramEnd"/>
    </w:p>
    <w:p w:rsidR="003954B4" w:rsidRDefault="003954B4" w:rsidP="003954B4">
      <w:pPr>
        <w:spacing w:after="0" w:line="240" w:lineRule="auto"/>
        <w:jc w:val="both"/>
        <w:rPr>
          <w:rFonts w:ascii="Verdana" w:hAnsi="Verdana" w:cs="Calibri"/>
          <w:b/>
          <w:color w:val="00B050"/>
          <w:sz w:val="24"/>
        </w:rPr>
      </w:pPr>
    </w:p>
    <w:p w:rsidR="002110CC" w:rsidRDefault="002110CC" w:rsidP="002B1FA2">
      <w:pPr>
        <w:spacing w:after="0" w:line="240" w:lineRule="auto"/>
        <w:jc w:val="both"/>
        <w:rPr>
          <w:rFonts w:ascii="Verdana" w:hAnsi="Verdana"/>
        </w:rPr>
      </w:pPr>
      <w:r w:rsidRPr="002B1FA2">
        <w:rPr>
          <w:rFonts w:ascii="Verdana" w:hAnsi="Verdana"/>
        </w:rPr>
        <w:t>Settimane verdi, stage </w:t>
      </w:r>
      <w:r w:rsidR="002B1FA2" w:rsidRPr="002B1FA2">
        <w:rPr>
          <w:rFonts w:ascii="Verdana" w:hAnsi="Verdana"/>
        </w:rPr>
        <w:t xml:space="preserve">e </w:t>
      </w:r>
      <w:r w:rsidRPr="002B1FA2">
        <w:rPr>
          <w:rFonts w:ascii="Verdana" w:hAnsi="Verdana"/>
        </w:rPr>
        <w:t>campi estivi sono le proposte che le aziende agricole </w:t>
      </w:r>
      <w:r w:rsidR="002D57F4">
        <w:rPr>
          <w:rFonts w:ascii="Verdana" w:hAnsi="Verdana"/>
        </w:rPr>
        <w:t xml:space="preserve">di </w:t>
      </w:r>
      <w:r w:rsidRPr="002B1FA2">
        <w:rPr>
          <w:rFonts w:ascii="Verdana" w:hAnsi="Verdana"/>
        </w:rPr>
        <w:t xml:space="preserve">Coldiretti </w:t>
      </w:r>
      <w:r w:rsidR="002D57F4">
        <w:rPr>
          <w:rFonts w:ascii="Verdana" w:hAnsi="Verdana"/>
        </w:rPr>
        <w:t xml:space="preserve">Alessandria </w:t>
      </w:r>
      <w:r w:rsidRPr="002B1FA2">
        <w:rPr>
          <w:rFonts w:ascii="Verdana" w:hAnsi="Verdana"/>
        </w:rPr>
        <w:t xml:space="preserve">hanno </w:t>
      </w:r>
      <w:proofErr w:type="gramStart"/>
      <w:r w:rsidRPr="002B1FA2">
        <w:rPr>
          <w:rFonts w:ascii="Verdana" w:hAnsi="Verdana"/>
        </w:rPr>
        <w:t>strutturato</w:t>
      </w:r>
      <w:proofErr w:type="gramEnd"/>
      <w:r w:rsidRPr="002B1FA2">
        <w:rPr>
          <w:rFonts w:ascii="Verdana" w:hAnsi="Verdana"/>
        </w:rPr>
        <w:t xml:space="preserve"> per i più giovani e che quest’anno stanno facendo registrare un vero e proprio boom di adesioni</w:t>
      </w:r>
      <w:r w:rsidR="003954B4" w:rsidRPr="002B1FA2">
        <w:rPr>
          <w:rFonts w:ascii="Verdana" w:hAnsi="Verdana"/>
        </w:rPr>
        <w:t>.</w:t>
      </w:r>
    </w:p>
    <w:p w:rsidR="00090D7C" w:rsidRPr="002B1FA2" w:rsidRDefault="00090D7C" w:rsidP="002B1FA2">
      <w:pPr>
        <w:spacing w:after="0" w:line="240" w:lineRule="auto"/>
        <w:jc w:val="both"/>
        <w:rPr>
          <w:rFonts w:ascii="Verdana" w:hAnsi="Verdana"/>
        </w:rPr>
      </w:pPr>
    </w:p>
    <w:p w:rsidR="002110CC" w:rsidRDefault="003954B4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Infatti, c</w:t>
      </w:r>
      <w:r w:rsidR="002110CC" w:rsidRPr="00E61609">
        <w:rPr>
          <w:rFonts w:ascii="Verdana" w:hAnsi="Verdana"/>
        </w:rPr>
        <w:t xml:space="preserve">omplice il </w:t>
      </w:r>
      <w:proofErr w:type="spellStart"/>
      <w:r w:rsidR="002110CC" w:rsidRPr="00E61609">
        <w:rPr>
          <w:rFonts w:ascii="Verdana" w:hAnsi="Verdana"/>
        </w:rPr>
        <w:t>Covid</w:t>
      </w:r>
      <w:proofErr w:type="spellEnd"/>
      <w:r w:rsidR="002110CC" w:rsidRPr="00E61609">
        <w:rPr>
          <w:rFonts w:ascii="Verdana" w:hAnsi="Verdana"/>
        </w:rPr>
        <w:t xml:space="preserve"> e le sue restrizioni, la voglia di tornare all’aria aperta è tanta e le settimane verdi in </w:t>
      </w:r>
      <w:r w:rsidR="00E61609" w:rsidRPr="00E61609">
        <w:rPr>
          <w:rFonts w:ascii="Verdana" w:hAnsi="Verdana"/>
        </w:rPr>
        <w:t>F</w:t>
      </w:r>
      <w:r w:rsidR="002110CC" w:rsidRPr="00E61609">
        <w:rPr>
          <w:rFonts w:ascii="Verdana" w:hAnsi="Verdana"/>
        </w:rPr>
        <w:t xml:space="preserve">attoria </w:t>
      </w:r>
      <w:r w:rsidR="00E61609" w:rsidRPr="00E61609">
        <w:rPr>
          <w:rFonts w:ascii="Verdana" w:hAnsi="Verdana"/>
        </w:rPr>
        <w:t>D</w:t>
      </w:r>
      <w:r w:rsidR="002110CC" w:rsidRPr="00E61609">
        <w:rPr>
          <w:rFonts w:ascii="Verdana" w:hAnsi="Verdana"/>
        </w:rPr>
        <w:t>idattica sono “full”.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2110CC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 xml:space="preserve">Il ritorno alla normalità, all’insegna comunque di tutte le precauzioni previste dalla </w:t>
      </w:r>
      <w:proofErr w:type="gramStart"/>
      <w:r w:rsidRPr="00E61609">
        <w:rPr>
          <w:rFonts w:ascii="Verdana" w:hAnsi="Verdana"/>
        </w:rPr>
        <w:t>normativa</w:t>
      </w:r>
      <w:proofErr w:type="gramEnd"/>
      <w:r w:rsidRPr="00E61609">
        <w:rPr>
          <w:rFonts w:ascii="Verdana" w:hAnsi="Verdana"/>
        </w:rPr>
        <w:t xml:space="preserve"> sono il denominatore comune delle aziende agricole inserite nell’Albo Regionale delle Fattorie didattiche che si sono attivate ad accogliere da metà giugno a metà settembre i bambini e i ragazzi, divisi per età o in gruppi misti, in progetti di “</w:t>
      </w:r>
      <w:proofErr w:type="spellStart"/>
      <w:r w:rsidRPr="00E61609">
        <w:rPr>
          <w:rFonts w:ascii="Verdana" w:hAnsi="Verdana"/>
          <w:i/>
        </w:rPr>
        <w:t>peer</w:t>
      </w:r>
      <w:proofErr w:type="spellEnd"/>
      <w:r w:rsidRPr="00E61609">
        <w:rPr>
          <w:rFonts w:ascii="Verdana" w:hAnsi="Verdana"/>
          <w:i/>
        </w:rPr>
        <w:t xml:space="preserve"> </w:t>
      </w:r>
      <w:proofErr w:type="spellStart"/>
      <w:r w:rsidRPr="00E61609">
        <w:rPr>
          <w:rFonts w:ascii="Verdana" w:hAnsi="Verdana"/>
          <w:i/>
        </w:rPr>
        <w:t>education</w:t>
      </w:r>
      <w:proofErr w:type="spellEnd"/>
      <w:r w:rsidRPr="00E61609">
        <w:rPr>
          <w:rFonts w:ascii="Verdana" w:hAnsi="Verdana"/>
        </w:rPr>
        <w:t>”.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3954B4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 xml:space="preserve">Qualche esempio? </w:t>
      </w:r>
      <w:r w:rsidR="002110CC" w:rsidRPr="00E61609">
        <w:rPr>
          <w:rFonts w:ascii="Verdana" w:hAnsi="Verdana"/>
        </w:rPr>
        <w:t>Alle porte di Alessandria, Anna Cusmano</w:t>
      </w:r>
      <w:r w:rsidRPr="00E61609">
        <w:rPr>
          <w:rFonts w:ascii="Verdana" w:hAnsi="Verdana"/>
        </w:rPr>
        <w:t>, dell’</w:t>
      </w:r>
      <w:r w:rsidR="002110CC" w:rsidRPr="00E61609">
        <w:rPr>
          <w:rFonts w:ascii="Verdana" w:hAnsi="Verdana"/>
        </w:rPr>
        <w:t>azien</w:t>
      </w:r>
      <w:r w:rsidRPr="00E61609">
        <w:rPr>
          <w:rFonts w:ascii="Verdana" w:hAnsi="Verdana"/>
        </w:rPr>
        <w:t>da agricola “</w:t>
      </w:r>
      <w:proofErr w:type="spellStart"/>
      <w:r w:rsidRPr="00E61609">
        <w:rPr>
          <w:rFonts w:ascii="Verdana" w:hAnsi="Verdana"/>
        </w:rPr>
        <w:t>Ac</w:t>
      </w:r>
      <w:proofErr w:type="spellEnd"/>
      <w:r w:rsidRPr="00E61609">
        <w:rPr>
          <w:rFonts w:ascii="Verdana" w:hAnsi="Verdana"/>
        </w:rPr>
        <w:t>-Ranch”, ospita</w:t>
      </w:r>
      <w:r w:rsidR="002110CC" w:rsidRPr="00E61609">
        <w:rPr>
          <w:rFonts w:ascii="Verdana" w:hAnsi="Verdana"/>
        </w:rPr>
        <w:t xml:space="preserve"> una settantina di ragazzi, fedeli come sempre allo spirito avventuroso e sportivo che regna </w:t>
      </w:r>
      <w:bookmarkStart w:id="0" w:name="_GoBack"/>
      <w:bookmarkEnd w:id="0"/>
      <w:r w:rsidR="002110CC" w:rsidRPr="00E61609">
        <w:rPr>
          <w:rFonts w:ascii="Verdana" w:hAnsi="Verdana"/>
        </w:rPr>
        <w:t>a Carentino, dove una dozzina di animatori seguiranno i diversi gruppi omogenei per età, dai bambini della materna ai più grandi, quali affezionati clienti che ritornano tutti gli anni per perfezionarsi nella monta equestre.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2110CC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A cavallo si va anche nel centro estivo dell'azienda agricola “</w:t>
      </w:r>
      <w:proofErr w:type="spellStart"/>
      <w:r w:rsidRPr="00E61609">
        <w:rPr>
          <w:rFonts w:ascii="Verdana" w:hAnsi="Verdana"/>
        </w:rPr>
        <w:t>Godino</w:t>
      </w:r>
      <w:proofErr w:type="spellEnd"/>
      <w:r w:rsidRPr="00E61609">
        <w:rPr>
          <w:rFonts w:ascii="Verdana" w:hAnsi="Verdana"/>
        </w:rPr>
        <w:t>” di Ozzano Monferrato, dove Gianluca prepara i ragazzi, fedeli all'azienda, oltre che nel periodo estivo, anche per le gare sportive.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2110CC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 xml:space="preserve">Il cavallo è il protagonista del centro estivo dell’agriturismo “Il Branco” a </w:t>
      </w:r>
      <w:proofErr w:type="gramStart"/>
      <w:r w:rsidRPr="00E61609">
        <w:rPr>
          <w:rFonts w:ascii="Verdana" w:hAnsi="Verdana"/>
        </w:rPr>
        <w:t>Sarezzano dove</w:t>
      </w:r>
      <w:proofErr w:type="gramEnd"/>
      <w:r w:rsidRPr="00E61609">
        <w:rPr>
          <w:rFonts w:ascii="Verdana" w:hAnsi="Verdana"/>
        </w:rPr>
        <w:t xml:space="preserve"> Elena ospit</w:t>
      </w:r>
      <w:r w:rsidR="00090D7C">
        <w:rPr>
          <w:rFonts w:ascii="Verdana" w:hAnsi="Verdana"/>
        </w:rPr>
        <w:t>a</w:t>
      </w:r>
      <w:r w:rsidRPr="00E61609">
        <w:rPr>
          <w:rFonts w:ascii="Verdana" w:hAnsi="Verdana"/>
        </w:rPr>
        <w:t xml:space="preserve"> una quindicina di bambini/ragazzi in gruppi omogenei di  età, di cui metà in forma residenziale, per una settimana educativa che comprende oltre alle attività equestri ed agricole anche laboratori di falconeria, arte, teatro  e giocoleria con un tema centrale,  la realizzazione di un “</w:t>
      </w:r>
      <w:proofErr w:type="spellStart"/>
      <w:r w:rsidRPr="00E61609">
        <w:rPr>
          <w:rFonts w:ascii="Verdana" w:hAnsi="Verdana"/>
        </w:rPr>
        <w:t>Dream</w:t>
      </w:r>
      <w:proofErr w:type="spellEnd"/>
      <w:r w:rsidRPr="00E61609">
        <w:rPr>
          <w:rFonts w:ascii="Verdana" w:hAnsi="Verdana"/>
        </w:rPr>
        <w:t xml:space="preserve"> Catcher” di elementi naturali rigorosamente trovati in campagna nei giorni del soggiorno. 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2110CC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Come sempre, però, anche quest’anno, la fa certamente da padrona l'agriturismo “</w:t>
      </w:r>
      <w:proofErr w:type="gramStart"/>
      <w:r w:rsidRPr="00E61609">
        <w:rPr>
          <w:rFonts w:ascii="Verdana" w:hAnsi="Verdana"/>
        </w:rPr>
        <w:t>Le</w:t>
      </w:r>
      <w:proofErr w:type="gramEnd"/>
      <w:r w:rsidRPr="00E61609">
        <w:rPr>
          <w:rFonts w:ascii="Verdana" w:hAnsi="Verdana"/>
        </w:rPr>
        <w:t xml:space="preserve"> Piagge”  di Ponzone,  che ospita ragazzi da tutta Italia e  le cui prenotazioni risultavano già esaurite a marzo, anche grazie alla collaborazione con il WWF  che annovera tra le strutture più qualificate e richieste l’agriturismo del presidente Regionale di </w:t>
      </w:r>
      <w:proofErr w:type="spellStart"/>
      <w:r w:rsidRPr="00E61609">
        <w:rPr>
          <w:rFonts w:ascii="Verdana" w:hAnsi="Verdana"/>
        </w:rPr>
        <w:t>Terranostra</w:t>
      </w:r>
      <w:proofErr w:type="spellEnd"/>
      <w:r w:rsidRPr="00E61609">
        <w:rPr>
          <w:rFonts w:ascii="Verdana" w:hAnsi="Verdana"/>
        </w:rPr>
        <w:t>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E61609">
        <w:rPr>
          <w:rFonts w:ascii="Verdana" w:hAnsi="Verdana"/>
        </w:rPr>
        <w:t>a anni</w:t>
      </w:r>
      <w:r>
        <w:rPr>
          <w:rFonts w:ascii="Verdana" w:hAnsi="Verdana"/>
        </w:rPr>
        <w:t>, infatti,</w:t>
      </w:r>
      <w:r w:rsidRPr="00E61609">
        <w:rPr>
          <w:rFonts w:ascii="Verdana" w:hAnsi="Verdana"/>
        </w:rPr>
        <w:t xml:space="preserve"> </w:t>
      </w:r>
      <w:r w:rsidR="002110CC" w:rsidRPr="00E61609">
        <w:rPr>
          <w:rFonts w:ascii="Verdana" w:hAnsi="Verdana"/>
        </w:rPr>
        <w:t>Stefania Grandinetti,</w:t>
      </w:r>
      <w:r>
        <w:rPr>
          <w:rFonts w:ascii="Verdana" w:hAnsi="Verdana"/>
        </w:rPr>
        <w:t xml:space="preserve"> </w:t>
      </w:r>
      <w:r w:rsidR="002110CC" w:rsidRPr="00E61609">
        <w:rPr>
          <w:rFonts w:ascii="Verdana" w:hAnsi="Verdana"/>
        </w:rPr>
        <w:t xml:space="preserve">per tutto il periodo estivo, organizza </w:t>
      </w:r>
      <w:r w:rsidR="003954B4" w:rsidRPr="00E61609">
        <w:rPr>
          <w:rFonts w:ascii="Verdana" w:hAnsi="Verdana"/>
        </w:rPr>
        <w:t>E</w:t>
      </w:r>
      <w:r w:rsidR="002110CC" w:rsidRPr="00E61609">
        <w:rPr>
          <w:rFonts w:ascii="Verdana" w:hAnsi="Verdana"/>
        </w:rPr>
        <w:t xml:space="preserve">nglish </w:t>
      </w:r>
      <w:proofErr w:type="spellStart"/>
      <w:r w:rsidR="003954B4" w:rsidRPr="00E61609">
        <w:rPr>
          <w:rFonts w:ascii="Verdana" w:hAnsi="Verdana"/>
        </w:rPr>
        <w:t>S</w:t>
      </w:r>
      <w:r w:rsidR="002110CC" w:rsidRPr="00E61609">
        <w:rPr>
          <w:rFonts w:ascii="Verdana" w:hAnsi="Verdana"/>
        </w:rPr>
        <w:t>ummer</w:t>
      </w:r>
      <w:proofErr w:type="spellEnd"/>
      <w:r w:rsidR="002110CC" w:rsidRPr="00E61609">
        <w:rPr>
          <w:rFonts w:ascii="Verdana" w:hAnsi="Verdana"/>
        </w:rPr>
        <w:t xml:space="preserve"> </w:t>
      </w:r>
      <w:proofErr w:type="spellStart"/>
      <w:r w:rsidR="003954B4" w:rsidRPr="00E61609">
        <w:rPr>
          <w:rFonts w:ascii="Verdana" w:hAnsi="Verdana"/>
        </w:rPr>
        <w:t>C</w:t>
      </w:r>
      <w:r w:rsidR="002110CC" w:rsidRPr="00E61609">
        <w:rPr>
          <w:rFonts w:ascii="Verdana" w:hAnsi="Verdana"/>
        </w:rPr>
        <w:t>amps</w:t>
      </w:r>
      <w:proofErr w:type="spellEnd"/>
      <w:r w:rsidR="002110CC" w:rsidRPr="00E61609">
        <w:rPr>
          <w:rFonts w:ascii="Verdana" w:hAnsi="Verdana"/>
        </w:rPr>
        <w:t xml:space="preserve"> con avventurose settimane nel bosco, il bagno al fiume e una notte all’agghiaccio sotto le stelle e le immancabili lezioni di cucina, per le quali in veste di cuoco contadino </w:t>
      </w:r>
      <w:proofErr w:type="gramStart"/>
      <w:r w:rsidR="002110CC" w:rsidRPr="00E61609">
        <w:rPr>
          <w:rFonts w:ascii="Verdana" w:hAnsi="Verdana"/>
        </w:rPr>
        <w:t>è</w:t>
      </w:r>
      <w:proofErr w:type="gramEnd"/>
      <w:r w:rsidR="002110CC" w:rsidRPr="00E61609">
        <w:rPr>
          <w:rFonts w:ascii="Verdana" w:hAnsi="Verdana"/>
        </w:rPr>
        <w:t xml:space="preserve"> diventata famosa sui principali media nazionali.</w:t>
      </w:r>
    </w:p>
    <w:p w:rsidR="00CD2FD2" w:rsidRDefault="00CD2FD2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lastRenderedPageBreak/>
        <w:t xml:space="preserve">“Trascorrere momenti di vacanza in fattoria per molti ragazzi che magari vivono in </w:t>
      </w:r>
      <w:proofErr w:type="gramStart"/>
      <w:r w:rsidRPr="00E61609">
        <w:rPr>
          <w:rFonts w:ascii="Verdana" w:hAnsi="Verdana"/>
        </w:rPr>
        <w:t>citt</w:t>
      </w:r>
      <w:r w:rsidR="003954B4" w:rsidRPr="00E61609">
        <w:rPr>
          <w:rFonts w:ascii="Verdana" w:hAnsi="Verdana"/>
        </w:rPr>
        <w:t>à</w:t>
      </w:r>
      <w:proofErr w:type="gramEnd"/>
      <w:r w:rsidRPr="00E61609">
        <w:rPr>
          <w:rFonts w:ascii="Verdana" w:hAnsi="Verdana"/>
        </w:rPr>
        <w:t xml:space="preserve"> significa rendersi conto del sapore della vita in campagna oltre</w:t>
      </w:r>
      <w:r w:rsidR="003954B4" w:rsidRPr="00E61609">
        <w:rPr>
          <w:rFonts w:ascii="Verdana" w:hAnsi="Verdana"/>
        </w:rPr>
        <w:t xml:space="preserve"> </w:t>
      </w:r>
      <w:r w:rsidRPr="00E61609">
        <w:rPr>
          <w:rFonts w:ascii="Verdana" w:hAnsi="Verdana"/>
        </w:rPr>
        <w:t xml:space="preserve">che un’opportunità per avvicinarsi alla sana e corretta alimentazione. Per noi è importante valorizzare le attività di formazione che promuovono la divulgazione di una nuova coscienza rurale tra le giovani generazioni – ha affermato il Presidente Coldiretti Alessandria </w:t>
      </w:r>
      <w:r w:rsidRPr="00E61609">
        <w:rPr>
          <w:rFonts w:ascii="Verdana" w:hAnsi="Verdana"/>
          <w:b/>
        </w:rPr>
        <w:t>Mauro Bianco</w:t>
      </w:r>
      <w:r w:rsidRPr="00E61609">
        <w:rPr>
          <w:rFonts w:ascii="Verdana" w:hAnsi="Verdana"/>
        </w:rPr>
        <w:t xml:space="preserve"> –. Riteniamo, infatti, strategico far comprendere il ruolo dell'attività agricola </w:t>
      </w:r>
      <w:proofErr w:type="gramStart"/>
      <w:r w:rsidRPr="00E61609">
        <w:rPr>
          <w:rFonts w:ascii="Verdana" w:hAnsi="Verdana"/>
        </w:rPr>
        <w:t>ed</w:t>
      </w:r>
      <w:proofErr w:type="gramEnd"/>
      <w:r w:rsidRPr="00E61609">
        <w:rPr>
          <w:rFonts w:ascii="Verdana" w:hAnsi="Verdana"/>
        </w:rPr>
        <w:t xml:space="preserve"> educare al consumo consapevole attraverso la comprensione delle relazioni esistenti tra tecniche produttive, qualità e tipicità delle produzioni, tutela della salute e dell’ambiente».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CD2FD2" w:rsidRDefault="00CD2FD2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Ogni giorno i bambini vivono appieno la giornata in fattoria</w:t>
      </w:r>
      <w:r w:rsidR="00B23454" w:rsidRPr="00E61609">
        <w:rPr>
          <w:rFonts w:ascii="Verdana" w:hAnsi="Verdana"/>
        </w:rPr>
        <w:t xml:space="preserve">, compreso </w:t>
      </w:r>
      <w:r w:rsidRPr="00E61609">
        <w:rPr>
          <w:rFonts w:ascii="Verdana" w:hAnsi="Verdana"/>
        </w:rPr>
        <w:t xml:space="preserve">il </w:t>
      </w:r>
      <w:r w:rsidR="003954B4" w:rsidRPr="00E61609">
        <w:rPr>
          <w:rFonts w:ascii="Verdana" w:hAnsi="Verdana"/>
        </w:rPr>
        <w:t>“</w:t>
      </w:r>
      <w:r w:rsidRPr="00E61609">
        <w:rPr>
          <w:rFonts w:ascii="Verdana" w:hAnsi="Verdana"/>
        </w:rPr>
        <w:t>lavoro</w:t>
      </w:r>
      <w:r w:rsidR="003954B4" w:rsidRPr="00E61609">
        <w:rPr>
          <w:rFonts w:ascii="Verdana" w:hAnsi="Verdana"/>
        </w:rPr>
        <w:t>”</w:t>
      </w:r>
      <w:r w:rsidRPr="00E61609">
        <w:rPr>
          <w:rFonts w:ascii="Verdana" w:hAnsi="Verdana"/>
        </w:rPr>
        <w:t xml:space="preserve"> nell’orto, per riscoprire come nasce la verdura </w:t>
      </w:r>
      <w:r w:rsidR="003954B4" w:rsidRPr="00E61609">
        <w:rPr>
          <w:rFonts w:ascii="Verdana" w:hAnsi="Verdana"/>
        </w:rPr>
        <w:t>e</w:t>
      </w:r>
      <w:r w:rsidRPr="00E61609">
        <w:rPr>
          <w:rFonts w:ascii="Verdana" w:hAnsi="Verdana"/>
        </w:rPr>
        <w:t xml:space="preserve"> raccogliendo la frutta matura, che più tardi </w:t>
      </w:r>
      <w:proofErr w:type="gramStart"/>
      <w:r w:rsidRPr="00E61609">
        <w:rPr>
          <w:rFonts w:ascii="Verdana" w:hAnsi="Verdana"/>
        </w:rPr>
        <w:t>verrà</w:t>
      </w:r>
      <w:proofErr w:type="gramEnd"/>
      <w:r w:rsidRPr="00E61609">
        <w:rPr>
          <w:rFonts w:ascii="Verdana" w:hAnsi="Verdana"/>
        </w:rPr>
        <w:t xml:space="preserve"> gustata a pranzo o a merenda.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C12D2D" w:rsidRDefault="00B23454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“Q</w:t>
      </w:r>
      <w:r w:rsidR="00CD2FD2" w:rsidRPr="00E61609">
        <w:rPr>
          <w:rFonts w:ascii="Verdana" w:hAnsi="Verdana"/>
        </w:rPr>
        <w:t xml:space="preserve">ueste </w:t>
      </w:r>
      <w:r w:rsidR="002110CC" w:rsidRPr="00E61609">
        <w:rPr>
          <w:rFonts w:ascii="Verdana" w:hAnsi="Verdana"/>
        </w:rPr>
        <w:t xml:space="preserve">attività non sono importanti soltanto per l’aspetto formativo, ma anche perché vanno incontro alle esigenze di quei genitori che lavorano e cercano un luogo </w:t>
      </w:r>
      <w:proofErr w:type="gramStart"/>
      <w:r w:rsidR="003954B4" w:rsidRPr="00E61609">
        <w:rPr>
          <w:rFonts w:ascii="Verdana" w:hAnsi="Verdana"/>
        </w:rPr>
        <w:t xml:space="preserve">sicuro </w:t>
      </w:r>
      <w:r w:rsidR="002110CC" w:rsidRPr="00E61609">
        <w:rPr>
          <w:rFonts w:ascii="Verdana" w:hAnsi="Verdana"/>
        </w:rPr>
        <w:t>dove</w:t>
      </w:r>
      <w:proofErr w:type="gramEnd"/>
      <w:r w:rsidR="002110CC" w:rsidRPr="00E61609">
        <w:rPr>
          <w:rFonts w:ascii="Verdana" w:hAnsi="Verdana"/>
        </w:rPr>
        <w:t xml:space="preserve"> lasciare i propri figli</w:t>
      </w:r>
      <w:r w:rsidRPr="00E61609">
        <w:rPr>
          <w:rFonts w:ascii="Verdana" w:hAnsi="Verdana"/>
        </w:rPr>
        <w:t xml:space="preserve"> – ha aggiunto il Direttore Coldiretti Alessandria </w:t>
      </w:r>
      <w:r w:rsidRPr="00E61609">
        <w:rPr>
          <w:rFonts w:ascii="Verdana" w:hAnsi="Verdana"/>
          <w:b/>
        </w:rPr>
        <w:t>Roberto Rampazzo</w:t>
      </w:r>
      <w:r w:rsidRPr="00E61609">
        <w:rPr>
          <w:rFonts w:ascii="Verdana" w:hAnsi="Verdana"/>
        </w:rPr>
        <w:t xml:space="preserve"> -. </w:t>
      </w:r>
      <w:r w:rsidR="003954B4" w:rsidRPr="00E61609">
        <w:rPr>
          <w:rFonts w:ascii="Verdana" w:hAnsi="Verdana"/>
        </w:rPr>
        <w:t>Nelle nostre fattorie didattiche n</w:t>
      </w:r>
      <w:r w:rsidRPr="00E61609">
        <w:rPr>
          <w:rFonts w:ascii="Verdana" w:hAnsi="Verdana"/>
        </w:rPr>
        <w:t>on c’è che l’imbarazzo della scelta di p</w:t>
      </w:r>
      <w:r w:rsidR="002110CC" w:rsidRPr="00E61609">
        <w:rPr>
          <w:rFonts w:ascii="Verdana" w:hAnsi="Verdana"/>
        </w:rPr>
        <w:t>roposte avvincenti</w:t>
      </w:r>
      <w:r w:rsidR="00C12D2D" w:rsidRPr="00E61609">
        <w:rPr>
          <w:rFonts w:ascii="Verdana" w:hAnsi="Verdana"/>
        </w:rPr>
        <w:t>. In un periodo di svolta come quello che stiamo vivendo, si afferma sempre più il ruolo strategico dell’agricoltura per l’economia e la società. Nei prodotti e nei servizi offerti dall’</w:t>
      </w:r>
      <w:proofErr w:type="gramStart"/>
      <w:r w:rsidR="00C12D2D" w:rsidRPr="00E61609">
        <w:rPr>
          <w:rFonts w:ascii="Verdana" w:hAnsi="Verdana"/>
        </w:rPr>
        <w:t>agricoltura</w:t>
      </w:r>
      <w:proofErr w:type="gramEnd"/>
      <w:r w:rsidR="00C12D2D" w:rsidRPr="00E61609">
        <w:rPr>
          <w:rFonts w:ascii="Verdana" w:hAnsi="Verdana"/>
        </w:rPr>
        <w:t xml:space="preserve"> non c’è solo il loro valore intrinseco, ma anche un bene comune per la collettività fatto di tutela ambientale, di difesa della salute, di qualità della vita e di valorizzazione della persona”.</w:t>
      </w:r>
    </w:p>
    <w:p w:rsidR="00090D7C" w:rsidRPr="00E61609" w:rsidRDefault="00090D7C" w:rsidP="00254CB4">
      <w:pPr>
        <w:spacing w:after="0" w:line="240" w:lineRule="auto"/>
        <w:jc w:val="both"/>
        <w:rPr>
          <w:rFonts w:ascii="Verdana" w:hAnsi="Verdana"/>
        </w:rPr>
      </w:pPr>
    </w:p>
    <w:p w:rsidR="00254CB4" w:rsidRPr="00E61609" w:rsidRDefault="003954B4" w:rsidP="00254CB4">
      <w:pPr>
        <w:spacing w:after="0" w:line="240" w:lineRule="auto"/>
        <w:jc w:val="both"/>
        <w:rPr>
          <w:rFonts w:ascii="Verdana" w:hAnsi="Verdana"/>
        </w:rPr>
      </w:pPr>
      <w:r w:rsidRPr="00E61609">
        <w:rPr>
          <w:rFonts w:ascii="Verdana" w:hAnsi="Verdana"/>
        </w:rPr>
        <w:t>L</w:t>
      </w:r>
      <w:r w:rsidR="00C12D2D" w:rsidRPr="00E61609">
        <w:rPr>
          <w:rFonts w:ascii="Verdana" w:hAnsi="Verdana"/>
        </w:rPr>
        <w:t xml:space="preserve">e Fattorie Didattiche dalla provincia di Alessandria sono on line sul portale raggiungibile dalla home page </w:t>
      </w:r>
      <w:hyperlink r:id="rId7" w:history="1">
        <w:r w:rsidR="00254CB4" w:rsidRPr="00E61609">
          <w:rPr>
            <w:rStyle w:val="Collegamentoipertestuale"/>
            <w:rFonts w:ascii="Verdana" w:hAnsi="Verdana"/>
          </w:rPr>
          <w:t>https://donneimpresa.coldiretti.it/fattorie-didattiche/</w:t>
        </w:r>
      </w:hyperlink>
    </w:p>
    <w:p w:rsidR="00CF32F7" w:rsidRPr="00E61609" w:rsidRDefault="00CF32F7" w:rsidP="00254CB4">
      <w:pPr>
        <w:spacing w:after="0" w:line="240" w:lineRule="auto"/>
        <w:jc w:val="both"/>
        <w:rPr>
          <w:rFonts w:ascii="Verdana" w:hAnsi="Verdana"/>
        </w:rPr>
      </w:pPr>
    </w:p>
    <w:p w:rsidR="00CF32F7" w:rsidRPr="00E61609" w:rsidRDefault="00CF32F7" w:rsidP="00254CB4">
      <w:pPr>
        <w:spacing w:after="0" w:line="240" w:lineRule="auto"/>
        <w:jc w:val="both"/>
        <w:rPr>
          <w:rFonts w:ascii="Verdana" w:hAnsi="Verdana"/>
        </w:rPr>
      </w:pPr>
    </w:p>
    <w:p w:rsidR="00CF32F7" w:rsidRPr="00E61609" w:rsidRDefault="00CF32F7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Pr="00E61609" w:rsidRDefault="002110CC" w:rsidP="00254CB4">
      <w:pPr>
        <w:spacing w:after="0" w:line="240" w:lineRule="auto"/>
        <w:jc w:val="both"/>
        <w:rPr>
          <w:rFonts w:ascii="Verdana" w:hAnsi="Verdana"/>
        </w:rPr>
      </w:pPr>
    </w:p>
    <w:p w:rsidR="002110CC" w:rsidRDefault="002110CC" w:rsidP="00254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B6C6C"/>
          <w:sz w:val="30"/>
          <w:szCs w:val="30"/>
          <w:lang w:eastAsia="it-IT"/>
        </w:rPr>
      </w:pPr>
    </w:p>
    <w:p w:rsidR="00090D7C" w:rsidRPr="00090D7C" w:rsidRDefault="00090D7C" w:rsidP="00090D7C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090D7C">
        <w:rPr>
          <w:rFonts w:ascii="Verdana" w:hAnsi="Verdana"/>
          <w:sz w:val="20"/>
          <w:szCs w:val="20"/>
        </w:rPr>
        <w:t>Alessandria, 2</w:t>
      </w:r>
      <w:r>
        <w:rPr>
          <w:rFonts w:ascii="Verdana" w:hAnsi="Verdana"/>
          <w:sz w:val="20"/>
          <w:szCs w:val="20"/>
        </w:rPr>
        <w:t>4</w:t>
      </w:r>
      <w:r w:rsidRPr="00090D7C">
        <w:rPr>
          <w:rFonts w:ascii="Verdana" w:hAnsi="Verdana"/>
          <w:sz w:val="20"/>
          <w:szCs w:val="20"/>
        </w:rPr>
        <w:t xml:space="preserve"> giugno 2021</w:t>
      </w: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  <w:r w:rsidRPr="00090D7C">
        <w:rPr>
          <w:rFonts w:ascii="Verdana" w:hAnsi="Verdana"/>
          <w:b/>
          <w:color w:val="000000"/>
          <w:sz w:val="20"/>
          <w:szCs w:val="20"/>
        </w:rPr>
        <w:t xml:space="preserve">                </w:t>
      </w: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  <w:r w:rsidRPr="00090D7C">
        <w:rPr>
          <w:rFonts w:ascii="Verdana" w:hAnsi="Verdana"/>
          <w:b/>
          <w:color w:val="000000"/>
          <w:sz w:val="20"/>
          <w:szCs w:val="20"/>
        </w:rPr>
        <w:t xml:space="preserve">       </w:t>
      </w:r>
      <w:proofErr w:type="gramStart"/>
      <w:r w:rsidRPr="00090D7C">
        <w:rPr>
          <w:rFonts w:ascii="Verdana" w:hAnsi="Verdana"/>
          <w:b/>
          <w:color w:val="000000"/>
          <w:sz w:val="20"/>
          <w:szCs w:val="20"/>
        </w:rPr>
        <w:t>con</w:t>
      </w:r>
      <w:proofErr w:type="gramEnd"/>
      <w:r w:rsidRPr="00090D7C">
        <w:rPr>
          <w:rFonts w:ascii="Verdana" w:hAnsi="Verdana"/>
          <w:b/>
          <w:color w:val="000000"/>
          <w:sz w:val="20"/>
          <w:szCs w:val="20"/>
        </w:rPr>
        <w:t xml:space="preserve"> invito alla divulgazione</w:t>
      </w: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spacing w:after="0" w:line="240" w:lineRule="auto"/>
        <w:ind w:left="2124" w:firstLine="708"/>
        <w:rPr>
          <w:rFonts w:ascii="Verdana" w:hAnsi="Verdana"/>
          <w:b/>
          <w:color w:val="000000"/>
          <w:sz w:val="20"/>
          <w:szCs w:val="20"/>
        </w:rPr>
      </w:pPr>
    </w:p>
    <w:p w:rsidR="00090D7C" w:rsidRPr="00090D7C" w:rsidRDefault="00090D7C" w:rsidP="00090D7C">
      <w:pPr>
        <w:pBdr>
          <w:top w:val="single" w:sz="4" w:space="0" w:color="auto"/>
        </w:pBd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 w:rsidRPr="00090D7C">
        <w:rPr>
          <w:rFonts w:ascii="Verdana" w:eastAsia="Times New Roman" w:hAnsi="Verdana" w:cs="Verdana"/>
          <w:sz w:val="20"/>
          <w:szCs w:val="20"/>
        </w:rPr>
        <w:t>Ilaria Lombardi - Ufficio Stampa Coldiretti Alessandria</w:t>
      </w:r>
    </w:p>
    <w:p w:rsidR="00090D7C" w:rsidRPr="00090D7C" w:rsidRDefault="00090D7C" w:rsidP="00090D7C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proofErr w:type="gramStart"/>
      <w:r w:rsidRPr="00090D7C">
        <w:rPr>
          <w:rFonts w:ascii="Verdana" w:eastAsia="Times New Roman" w:hAnsi="Verdana" w:cs="Verdana"/>
          <w:sz w:val="20"/>
          <w:szCs w:val="20"/>
        </w:rPr>
        <w:t>corso</w:t>
      </w:r>
      <w:proofErr w:type="gramEnd"/>
      <w:r w:rsidRPr="00090D7C">
        <w:rPr>
          <w:rFonts w:ascii="Verdana" w:eastAsia="Times New Roman" w:hAnsi="Verdana" w:cs="Verdana"/>
          <w:sz w:val="20"/>
          <w:szCs w:val="20"/>
        </w:rPr>
        <w:t xml:space="preserve"> Crimea, 69 – 15121 Alessandria - tel. 0131.235891 - fax 0131.252144</w:t>
      </w:r>
    </w:p>
    <w:p w:rsidR="00C56874" w:rsidRDefault="00090D7C" w:rsidP="00090D7C">
      <w:pPr>
        <w:shd w:val="clear" w:color="auto" w:fill="FFFFFF"/>
        <w:spacing w:after="0" w:line="240" w:lineRule="auto"/>
        <w:jc w:val="center"/>
      </w:pPr>
      <w:proofErr w:type="spellStart"/>
      <w:proofErr w:type="gramStart"/>
      <w:r w:rsidRPr="00090D7C">
        <w:rPr>
          <w:rFonts w:ascii="Verdana" w:hAnsi="Verdana" w:cs="Times New Roman"/>
          <w:snapToGrid w:val="0"/>
          <w:sz w:val="20"/>
          <w:szCs w:val="20"/>
          <w:lang w:eastAsia="it-IT"/>
        </w:rPr>
        <w:t>cell</w:t>
      </w:r>
      <w:proofErr w:type="spellEnd"/>
      <w:proofErr w:type="gramEnd"/>
      <w:r w:rsidRPr="00090D7C">
        <w:rPr>
          <w:rFonts w:ascii="Verdana" w:hAnsi="Verdana" w:cs="Times New Roman"/>
          <w:snapToGrid w:val="0"/>
          <w:sz w:val="20"/>
          <w:szCs w:val="20"/>
          <w:lang w:eastAsia="it-IT"/>
        </w:rPr>
        <w:t xml:space="preserve">. 335.7536015 - e-mail: </w:t>
      </w:r>
      <w:hyperlink r:id="rId8" w:history="1">
        <w:r w:rsidRPr="00090D7C">
          <w:rPr>
            <w:rFonts w:ascii="Verdana" w:hAnsi="Verdana" w:cs="Verdana"/>
            <w:snapToGrid w:val="0"/>
            <w:sz w:val="20"/>
            <w:szCs w:val="20"/>
            <w:u w:val="single"/>
            <w:lang w:eastAsia="it-IT"/>
          </w:rPr>
          <w:t>ufficiostampa.al@coldiretti.it</w:t>
        </w:r>
      </w:hyperlink>
    </w:p>
    <w:sectPr w:rsidR="00C56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CC"/>
    <w:rsid w:val="00090D7C"/>
    <w:rsid w:val="002110CC"/>
    <w:rsid w:val="00254CB4"/>
    <w:rsid w:val="002B1FA2"/>
    <w:rsid w:val="002D57F4"/>
    <w:rsid w:val="003954B4"/>
    <w:rsid w:val="00B23454"/>
    <w:rsid w:val="00B602F5"/>
    <w:rsid w:val="00C12D2D"/>
    <w:rsid w:val="00C56874"/>
    <w:rsid w:val="00CD2FD2"/>
    <w:rsid w:val="00CF32F7"/>
    <w:rsid w:val="00E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0CC"/>
    <w:rPr>
      <w:color w:val="0000FF"/>
      <w:u w:val="single"/>
    </w:rPr>
  </w:style>
  <w:style w:type="paragraph" w:customStyle="1" w:styleId="wordsection1">
    <w:name w:val="wordsection1"/>
    <w:basedOn w:val="Normale"/>
    <w:uiPriority w:val="99"/>
    <w:rsid w:val="00C12D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0CC"/>
    <w:rPr>
      <w:color w:val="0000FF"/>
      <w:u w:val="single"/>
    </w:rPr>
  </w:style>
  <w:style w:type="paragraph" w:customStyle="1" w:styleId="wordsection1">
    <w:name w:val="wordsection1"/>
    <w:basedOn w:val="Normale"/>
    <w:uiPriority w:val="99"/>
    <w:rsid w:val="00C12D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.al@coldirett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nneimpresa.coldiretti.it/fattorie-didattich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35D4-BA90-40B6-AD81-AD012AD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ilaria.lombardi</dc:creator>
  <cp:lastModifiedBy>ilaria.lombardi</cp:lastModifiedBy>
  <cp:revision>4</cp:revision>
  <dcterms:created xsi:type="dcterms:W3CDTF">2021-06-24T10:33:00Z</dcterms:created>
  <dcterms:modified xsi:type="dcterms:W3CDTF">2021-06-24T13:17:00Z</dcterms:modified>
</cp:coreProperties>
</file>